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B03D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eastAsia="Times New Roman" w:hAnsi="Trebuchet MS"/>
          <w:sz w:val="20"/>
          <w:szCs w:val="20"/>
        </w:rPr>
      </w:pPr>
      <w:r w:rsidRPr="00DD250E">
        <w:rPr>
          <w:rFonts w:ascii="Trebuchet MS" w:eastAsia="Verdana" w:hAnsi="Trebuchet MS"/>
          <w:b/>
          <w:sz w:val="20"/>
          <w:szCs w:val="20"/>
        </w:rPr>
        <w:t>D./D.ª</w:t>
      </w:r>
      <w:r w:rsidRPr="00DD250E">
        <w:rPr>
          <w:rFonts w:ascii="Trebuchet MS" w:eastAsia="Verdana" w:hAnsi="Trebuchet MS"/>
          <w:sz w:val="20"/>
          <w:szCs w:val="20"/>
        </w:rPr>
        <w:t xml:space="preserve">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0"/>
      <w:r w:rsidRPr="00DD250E">
        <w:rPr>
          <w:rFonts w:ascii="Trebuchet MS" w:hAnsi="Trebuchet MS"/>
          <w:sz w:val="20"/>
          <w:szCs w:val="20"/>
          <w:lang w:val="es-MX"/>
        </w:rPr>
        <w:t>,</w:t>
      </w:r>
      <w:r w:rsidRPr="00DD250E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eastAsia="Verdana" w:hAnsi="Trebuchet MS"/>
          <w:sz w:val="20"/>
          <w:szCs w:val="20"/>
        </w:rPr>
        <w:t xml:space="preserve">adscrito/a a la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321BD86C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</w:p>
    <w:p w14:paraId="714A6CEA" w14:textId="77777777" w:rsidR="00DD250E" w:rsidRPr="00DD250E" w:rsidRDefault="00DD250E" w:rsidP="00DD250E">
      <w:pPr>
        <w:spacing w:line="300" w:lineRule="exact"/>
        <w:ind w:right="-7"/>
        <w:jc w:val="both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Que </w:t>
      </w:r>
      <w:r w:rsidRPr="00DD250E">
        <w:rPr>
          <w:rFonts w:ascii="Trebuchet MS" w:eastAsia="Verdana" w:hAnsi="Trebuchet MS"/>
          <w:b/>
          <w:sz w:val="20"/>
          <w:szCs w:val="20"/>
        </w:rPr>
        <w:t>acepto la beca</w:t>
      </w:r>
      <w:r w:rsidRPr="00DD250E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DD250E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b/>
          <w:bCs/>
          <w:sz w:val="20"/>
          <w:szCs w:val="20"/>
        </w:rPr>
      </w:r>
      <w:r w:rsidRPr="00DD250E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DD250E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DD250E">
        <w:rPr>
          <w:rFonts w:ascii="Trebuchet MS" w:hAnsi="Trebuchet MS"/>
          <w:b/>
          <w:bCs/>
          <w:sz w:val="20"/>
          <w:szCs w:val="20"/>
        </w:rPr>
        <w:fldChar w:fldCharType="end"/>
      </w:r>
      <w:r w:rsidRPr="00DD250E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D250E">
        <w:rPr>
          <w:rFonts w:ascii="Trebuchet MS" w:eastAsia="Verdana" w:hAnsi="Trebuchet MS" w:cs="Verdana"/>
          <w:sz w:val="20"/>
          <w:szCs w:val="20"/>
        </w:rPr>
        <w:t>impartido por la Universidad de Cádiz (España) de acuerdo con las condiciones establecidas en la convocatoria.</w:t>
      </w:r>
    </w:p>
    <w:p w14:paraId="4F414A5D" w14:textId="77777777" w:rsidR="00DD250E" w:rsidRPr="00DD250E" w:rsidRDefault="00DD250E" w:rsidP="00DD250E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</w:p>
    <w:p w14:paraId="16CEA748" w14:textId="77777777" w:rsidR="00DD250E" w:rsidRPr="00DD250E" w:rsidRDefault="00DD250E" w:rsidP="00DD250E">
      <w:pPr>
        <w:spacing w:line="300" w:lineRule="exact"/>
        <w:ind w:right="-7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10F4324D" w14:textId="77777777" w:rsidR="00DD250E" w:rsidRPr="00DD250E" w:rsidRDefault="00DD250E" w:rsidP="00DD250E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033A6FD8" w14:textId="50BEE2FB" w:rsidR="00DD250E" w:rsidRDefault="00DD250E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Enviar a la AUIP una copia de la preinscripción en el Máster, para el cual se me ha concedido la beca, realizada de acuerdo con la normativa del Distrito Único Andaluz.</w:t>
      </w:r>
    </w:p>
    <w:p w14:paraId="3440226F" w14:textId="77777777" w:rsidR="00C768DD" w:rsidRPr="00DD250E" w:rsidRDefault="00C768DD" w:rsidP="00C768DD">
      <w:pPr>
        <w:spacing w:line="300" w:lineRule="exact"/>
        <w:ind w:left="851"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73E169F6" w14:textId="77777777" w:rsidR="00DD250E" w:rsidRDefault="00DD250E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de Cádiz.</w:t>
      </w:r>
    </w:p>
    <w:p w14:paraId="128BFC19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29AB00ED" w14:textId="77777777" w:rsidR="00DD250E" w:rsidRDefault="00DD250E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España.</w:t>
      </w:r>
    </w:p>
    <w:p w14:paraId="034B7AAC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204F4690" w14:textId="77777777" w:rsidR="00DD250E" w:rsidRDefault="00DD250E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Verdana" w:hAnsi="Trebuchet MS" w:cs="Verdana"/>
          <w:sz w:val="20"/>
          <w:szCs w:val="20"/>
        </w:rPr>
      </w:pPr>
      <w:r w:rsidRPr="00DD250E">
        <w:rPr>
          <w:rFonts w:ascii="Trebuchet MS" w:eastAsia="Verdana" w:hAnsi="Trebuchet MS" w:cs="Verdana"/>
          <w:sz w:val="20"/>
          <w:szCs w:val="20"/>
        </w:rPr>
        <w:t>Estar presente en clase el día de inicio de las enseñanzas del Máster. La ausencia, sin autorización por parte de la universidad, será considerada una renuncia formal a los derechos sobre la beca y sobre la plaza que se ocupa en el Máster.</w:t>
      </w:r>
    </w:p>
    <w:p w14:paraId="2324B78B" w14:textId="77777777" w:rsidR="00C768DD" w:rsidRPr="00DD250E" w:rsidRDefault="00C768DD" w:rsidP="00C768DD">
      <w:pPr>
        <w:spacing w:line="300" w:lineRule="exact"/>
        <w:ind w:right="89"/>
        <w:jc w:val="both"/>
        <w:rPr>
          <w:rFonts w:ascii="Trebuchet MS" w:eastAsia="Verdana" w:hAnsi="Trebuchet MS" w:cs="Verdana"/>
          <w:sz w:val="20"/>
          <w:szCs w:val="20"/>
        </w:rPr>
      </w:pPr>
    </w:p>
    <w:p w14:paraId="0F430F64" w14:textId="77777777" w:rsidR="002327DA" w:rsidRDefault="002327DA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2327DA">
        <w:rPr>
          <w:rFonts w:ascii="Trebuchet MS" w:eastAsia="Verdana" w:hAnsi="Trebuchet MS" w:cs="Verdana"/>
          <w:sz w:val="20"/>
          <w:szCs w:val="20"/>
        </w:rPr>
        <w:t>Cumplir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con aprovechamiento el programa de la actividad, incluyendo la presentación del correspondiente Trabajo de Fin de Máster (TFM), debiendo ajustarse a las normas de organización y funcionamiento del centro donde haya de realizarse, y siguiendo las recomendaciones y directrices marcadas por la persona responsable de la coordinación del Máster.</w:t>
      </w:r>
    </w:p>
    <w:p w14:paraId="566CB262" w14:textId="77777777" w:rsidR="00C768DD" w:rsidRPr="00752440" w:rsidRDefault="00C768DD" w:rsidP="00C768DD">
      <w:pPr>
        <w:spacing w:line="300" w:lineRule="exact"/>
        <w:ind w:right="89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</w:p>
    <w:p w14:paraId="1AB21791" w14:textId="77777777" w:rsidR="002327DA" w:rsidRDefault="002327DA" w:rsidP="00C768DD">
      <w:pPr>
        <w:numPr>
          <w:ilvl w:val="0"/>
          <w:numId w:val="1"/>
        </w:numPr>
        <w:spacing w:line="300" w:lineRule="exact"/>
        <w:ind w:left="851" w:right="89" w:hanging="283"/>
        <w:jc w:val="both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La </w:t>
      </w:r>
      <w:r w:rsidRPr="002327DA">
        <w:rPr>
          <w:rFonts w:ascii="Trebuchet MS" w:eastAsia="Verdana" w:hAnsi="Trebuchet MS" w:cs="Verdana"/>
          <w:sz w:val="20"/>
          <w:szCs w:val="20"/>
        </w:rPr>
        <w:t>constatación</w:t>
      </w:r>
      <w:r w:rsidRPr="00752440">
        <w:rPr>
          <w:rFonts w:ascii="Trebuchet MS" w:eastAsia="Times New Roman" w:hAnsi="Trebuchet MS" w:cs="Arial"/>
          <w:sz w:val="20"/>
          <w:szCs w:val="20"/>
          <w:lang w:eastAsia="es-ES"/>
        </w:rPr>
        <w:t xml:space="preserve"> del incumplimiento de los requisitos necesarios o de las obligaciones asumidas como consecuencia de la concesión de la ayuda, podrá dar lugar a la extinción del derecho a su disfrute, así como al reintegro de las cantidades indebidamente percibidas y, en su caso, a la incoación del correspondiente expediente sancionador.</w:t>
      </w:r>
    </w:p>
    <w:p w14:paraId="11E51483" w14:textId="77777777" w:rsidR="00DD250E" w:rsidRPr="00DD250E" w:rsidRDefault="00DD250E" w:rsidP="00DD250E">
      <w:pPr>
        <w:spacing w:line="300" w:lineRule="exact"/>
        <w:ind w:right="89"/>
        <w:rPr>
          <w:rFonts w:ascii="Trebuchet MS" w:hAnsi="Trebuchet MS"/>
          <w:sz w:val="20"/>
          <w:szCs w:val="20"/>
        </w:rPr>
      </w:pPr>
    </w:p>
    <w:p w14:paraId="1C50A163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En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(Ciudad, País)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1"/>
      <w:r w:rsidRPr="00DD250E">
        <w:rPr>
          <w:rFonts w:ascii="Trebuchet MS" w:hAnsi="Trebuchet MS"/>
          <w:sz w:val="20"/>
          <w:szCs w:val="20"/>
        </w:rPr>
        <w:t xml:space="preserve">,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(día)</w:t>
      </w:r>
      <w:r w:rsidRPr="00DD250E">
        <w:rPr>
          <w:rFonts w:ascii="Trebuchet MS" w:hAnsi="Trebuchet MS"/>
          <w:sz w:val="20"/>
          <w:szCs w:val="20"/>
        </w:rPr>
        <w:fldChar w:fldCharType="end"/>
      </w:r>
      <w:bookmarkEnd w:id="2"/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</w:rPr>
        <w:t xml:space="preserve">de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(mes)</w:t>
      </w:r>
      <w:r w:rsidRPr="00DD250E">
        <w:rPr>
          <w:rFonts w:ascii="Trebuchet MS" w:hAnsi="Trebuchet MS"/>
          <w:sz w:val="20"/>
          <w:szCs w:val="20"/>
        </w:rPr>
        <w:fldChar w:fldCharType="end"/>
      </w:r>
      <w:r w:rsidRPr="00DD250E">
        <w:rPr>
          <w:rFonts w:ascii="Trebuchet MS" w:hAnsi="Trebuchet MS"/>
          <w:sz w:val="20"/>
          <w:szCs w:val="20"/>
          <w:lang w:val="es-MX"/>
        </w:rPr>
        <w:t xml:space="preserve"> </w:t>
      </w:r>
      <w:r w:rsidRPr="00DD250E">
        <w:rPr>
          <w:rFonts w:ascii="Trebuchet MS" w:hAnsi="Trebuchet MS"/>
          <w:sz w:val="20"/>
          <w:szCs w:val="20"/>
        </w:rPr>
        <w:t xml:space="preserve">de </w:t>
      </w:r>
      <w:r w:rsidRPr="00DD250E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DD250E">
        <w:rPr>
          <w:rFonts w:ascii="Trebuchet MS" w:hAnsi="Trebuchet MS"/>
          <w:sz w:val="20"/>
          <w:szCs w:val="20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</w:rPr>
      </w:r>
      <w:r w:rsidRPr="00DD250E">
        <w:rPr>
          <w:rFonts w:ascii="Trebuchet MS" w:hAnsi="Trebuchet MS"/>
          <w:sz w:val="20"/>
          <w:szCs w:val="20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</w:rPr>
        <w:t>(año)</w:t>
      </w:r>
      <w:r w:rsidRPr="00DD250E">
        <w:rPr>
          <w:rFonts w:ascii="Trebuchet MS" w:hAnsi="Trebuchet MS"/>
          <w:sz w:val="20"/>
          <w:szCs w:val="20"/>
        </w:rPr>
        <w:fldChar w:fldCharType="end"/>
      </w:r>
    </w:p>
    <w:p w14:paraId="5C4C047E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B553215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6F4771" w14:textId="77777777" w:rsidR="00DD250E" w:rsidRPr="00DD250E" w:rsidRDefault="00DD250E" w:rsidP="00DD250E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86273BE" w14:textId="034A083C" w:rsidR="0023439C" w:rsidRPr="00DD250E" w:rsidRDefault="00DD250E" w:rsidP="00DD250E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DD250E">
        <w:rPr>
          <w:rFonts w:ascii="Trebuchet MS" w:eastAsia="Verdana" w:hAnsi="Trebuchet MS"/>
          <w:sz w:val="20"/>
          <w:szCs w:val="20"/>
        </w:rPr>
        <w:t xml:space="preserve">Fdo.: </w:t>
      </w:r>
      <w:r w:rsidRPr="00DD250E">
        <w:rPr>
          <w:rFonts w:ascii="Trebuchet MS" w:hAnsi="Trebuchet MS"/>
          <w:sz w:val="20"/>
          <w:szCs w:val="20"/>
        </w:rPr>
        <w:t xml:space="preserve">D./D.ª </w:t>
      </w:r>
      <w:r w:rsidRPr="00DD250E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DD250E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DD250E">
        <w:rPr>
          <w:rFonts w:ascii="Trebuchet MS" w:hAnsi="Trebuchet MS"/>
          <w:sz w:val="20"/>
          <w:szCs w:val="20"/>
          <w:lang w:val="es-MX"/>
        </w:rPr>
      </w:r>
      <w:r w:rsidRPr="00DD250E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DD250E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DD250E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23439C" w:rsidRPr="00DD250E" w:rsidSect="00DD250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7C8"/>
    <w:multiLevelType w:val="hybridMultilevel"/>
    <w:tmpl w:val="724A1D70"/>
    <w:lvl w:ilvl="0" w:tplc="7CCAE8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  <w:color w:val="1E496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A7B2FBAC"/>
    <w:lvl w:ilvl="0" w:tplc="94D647E8">
      <w:start w:val="1"/>
      <w:numFmt w:val="decimal"/>
      <w:lvlText w:val="%1."/>
      <w:lvlJc w:val="left"/>
      <w:pPr>
        <w:ind w:left="0" w:firstLine="0"/>
      </w:pPr>
    </w:lvl>
    <w:lvl w:ilvl="1" w:tplc="F77AAF18">
      <w:numFmt w:val="decimal"/>
      <w:lvlText w:val=""/>
      <w:lvlJc w:val="left"/>
      <w:pPr>
        <w:ind w:left="0" w:firstLine="0"/>
      </w:pPr>
    </w:lvl>
    <w:lvl w:ilvl="2" w:tplc="AF34EE94">
      <w:numFmt w:val="decimal"/>
      <w:lvlText w:val=""/>
      <w:lvlJc w:val="left"/>
      <w:pPr>
        <w:ind w:left="0" w:firstLine="0"/>
      </w:pPr>
    </w:lvl>
    <w:lvl w:ilvl="3" w:tplc="40C65C1E">
      <w:numFmt w:val="decimal"/>
      <w:lvlText w:val=""/>
      <w:lvlJc w:val="left"/>
      <w:pPr>
        <w:ind w:left="0" w:firstLine="0"/>
      </w:pPr>
    </w:lvl>
    <w:lvl w:ilvl="4" w:tplc="6D6A076E">
      <w:numFmt w:val="decimal"/>
      <w:lvlText w:val=""/>
      <w:lvlJc w:val="left"/>
      <w:pPr>
        <w:ind w:left="0" w:firstLine="0"/>
      </w:pPr>
    </w:lvl>
    <w:lvl w:ilvl="5" w:tplc="57B06726">
      <w:numFmt w:val="decimal"/>
      <w:lvlText w:val=""/>
      <w:lvlJc w:val="left"/>
      <w:pPr>
        <w:ind w:left="0" w:firstLine="0"/>
      </w:pPr>
    </w:lvl>
    <w:lvl w:ilvl="6" w:tplc="7F4AB2CA">
      <w:numFmt w:val="decimal"/>
      <w:lvlText w:val=""/>
      <w:lvlJc w:val="left"/>
      <w:pPr>
        <w:ind w:left="0" w:firstLine="0"/>
      </w:pPr>
    </w:lvl>
    <w:lvl w:ilvl="7" w:tplc="671E8B6E">
      <w:numFmt w:val="decimal"/>
      <w:lvlText w:val=""/>
      <w:lvlJc w:val="left"/>
      <w:pPr>
        <w:ind w:left="0" w:firstLine="0"/>
      </w:pPr>
    </w:lvl>
    <w:lvl w:ilvl="8" w:tplc="7C96F64C">
      <w:numFmt w:val="decimal"/>
      <w:lvlText w:val=""/>
      <w:lvlJc w:val="left"/>
      <w:pPr>
        <w:ind w:left="0" w:firstLine="0"/>
      </w:pPr>
    </w:lvl>
  </w:abstractNum>
  <w:num w:numId="1" w16cid:durableId="3875342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56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0E"/>
    <w:rsid w:val="00072C0A"/>
    <w:rsid w:val="002327DA"/>
    <w:rsid w:val="0023439C"/>
    <w:rsid w:val="004326D2"/>
    <w:rsid w:val="00C768DD"/>
    <w:rsid w:val="00D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C197"/>
  <w15:chartTrackingRefBased/>
  <w15:docId w15:val="{DCC65C5A-16EC-43C3-8894-06227D1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0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8</cp:revision>
  <dcterms:created xsi:type="dcterms:W3CDTF">2022-01-20T13:23:00Z</dcterms:created>
  <dcterms:modified xsi:type="dcterms:W3CDTF">2023-05-30T10:14:00Z</dcterms:modified>
</cp:coreProperties>
</file>